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035" w:rsidRDefault="00485DD7" w:rsidP="00F16035">
      <w:pPr>
        <w:spacing w:after="0" w:line="27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Повестка </w:t>
      </w:r>
      <w:r w:rsidR="00F16035">
        <w:rPr>
          <w:rFonts w:ascii="Times New Roman" w:eastAsia="Times New Roman" w:hAnsi="Times New Roman" w:cs="Times New Roman"/>
          <w:b/>
          <w:sz w:val="24"/>
        </w:rPr>
        <w:t xml:space="preserve">дня Очередного </w:t>
      </w:r>
      <w:r w:rsidR="00611BE2">
        <w:rPr>
          <w:rFonts w:ascii="Times New Roman" w:eastAsia="Times New Roman" w:hAnsi="Times New Roman" w:cs="Times New Roman"/>
          <w:b/>
          <w:sz w:val="24"/>
        </w:rPr>
        <w:t xml:space="preserve">отчетно-выборного </w:t>
      </w:r>
      <w:r w:rsidR="00F16035">
        <w:rPr>
          <w:rFonts w:ascii="Times New Roman" w:eastAsia="Times New Roman" w:hAnsi="Times New Roman" w:cs="Times New Roman"/>
          <w:b/>
          <w:sz w:val="24"/>
        </w:rPr>
        <w:t>Общего Собрания членов</w:t>
      </w:r>
    </w:p>
    <w:p w:rsidR="008245DA" w:rsidRDefault="00F16035" w:rsidP="00F16035">
      <w:pPr>
        <w:tabs>
          <w:tab w:val="left" w:pos="142"/>
        </w:tabs>
        <w:spacing w:after="0" w:line="270" w:lineRule="auto"/>
        <w:ind w:right="-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Ассоциации </w:t>
      </w:r>
      <w:r w:rsidR="00485DD7">
        <w:rPr>
          <w:rFonts w:ascii="Times New Roman" w:eastAsia="Times New Roman" w:hAnsi="Times New Roman" w:cs="Times New Roman"/>
          <w:b/>
          <w:sz w:val="24"/>
        </w:rPr>
        <w:t>«Саморегулируемая организация кадастровых инженеров»</w:t>
      </w:r>
    </w:p>
    <w:p w:rsidR="008245DA" w:rsidRDefault="00F16035" w:rsidP="00F16035">
      <w:pPr>
        <w:spacing w:after="0" w:line="27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(</w:t>
      </w:r>
      <w:r w:rsidR="00485DD7">
        <w:rPr>
          <w:rFonts w:ascii="Times New Roman" w:eastAsia="Times New Roman" w:hAnsi="Times New Roman" w:cs="Times New Roman"/>
          <w:b/>
          <w:sz w:val="24"/>
        </w:rPr>
        <w:t>А СРО «Кадастровые инженеры»</w:t>
      </w:r>
      <w:r>
        <w:rPr>
          <w:rFonts w:ascii="Times New Roman" w:eastAsia="Times New Roman" w:hAnsi="Times New Roman" w:cs="Times New Roman"/>
          <w:b/>
          <w:sz w:val="24"/>
        </w:rPr>
        <w:t>)</w:t>
      </w:r>
      <w:r w:rsidR="0063718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45DA" w:rsidRDefault="00485DD7">
      <w:pPr>
        <w:spacing w:after="0"/>
        <w:ind w:left="24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245DA" w:rsidRDefault="00485DD7">
      <w:pPr>
        <w:tabs>
          <w:tab w:val="center" w:pos="807"/>
          <w:tab w:val="center" w:pos="1865"/>
          <w:tab w:val="center" w:pos="2573"/>
          <w:tab w:val="center" w:pos="3279"/>
          <w:tab w:val="center" w:pos="3985"/>
          <w:tab w:val="center" w:pos="4690"/>
          <w:tab w:val="center" w:pos="5396"/>
          <w:tab w:val="center" w:pos="6102"/>
          <w:tab w:val="center" w:pos="8179"/>
        </w:tabs>
        <w:spacing w:after="0" w:line="270" w:lineRule="auto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г. Москв</w:t>
      </w:r>
      <w:r w:rsidR="00031662">
        <w:rPr>
          <w:rFonts w:ascii="Times New Roman" w:eastAsia="Times New Roman" w:hAnsi="Times New Roman" w:cs="Times New Roman"/>
          <w:b/>
          <w:sz w:val="24"/>
        </w:rPr>
        <w:t xml:space="preserve">а </w:t>
      </w:r>
      <w:r w:rsidR="00031662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031662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031662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031662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031662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031662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031662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031662">
        <w:rPr>
          <w:rFonts w:ascii="Times New Roman" w:eastAsia="Times New Roman" w:hAnsi="Times New Roman" w:cs="Times New Roman"/>
          <w:b/>
          <w:sz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4"/>
        </w:rPr>
        <w:t>«</w:t>
      </w:r>
      <w:r w:rsidR="0040571E" w:rsidRPr="00E50D78">
        <w:rPr>
          <w:rFonts w:ascii="Times New Roman" w:eastAsia="Times New Roman" w:hAnsi="Times New Roman" w:cs="Times New Roman"/>
          <w:b/>
          <w:sz w:val="24"/>
        </w:rPr>
        <w:t>30</w:t>
      </w:r>
      <w:r>
        <w:rPr>
          <w:rFonts w:ascii="Times New Roman" w:eastAsia="Times New Roman" w:hAnsi="Times New Roman" w:cs="Times New Roman"/>
          <w:b/>
          <w:sz w:val="24"/>
        </w:rPr>
        <w:t xml:space="preserve">» </w:t>
      </w:r>
      <w:r w:rsidR="0040571E">
        <w:rPr>
          <w:rFonts w:ascii="Times New Roman" w:eastAsia="Times New Roman" w:hAnsi="Times New Roman" w:cs="Times New Roman"/>
          <w:b/>
          <w:sz w:val="24"/>
        </w:rPr>
        <w:t>окт</w:t>
      </w:r>
      <w:r w:rsidR="00DD6D17">
        <w:rPr>
          <w:rFonts w:ascii="Times New Roman" w:eastAsia="Times New Roman" w:hAnsi="Times New Roman" w:cs="Times New Roman"/>
          <w:b/>
          <w:sz w:val="24"/>
        </w:rPr>
        <w:t>ябр</w:t>
      </w:r>
      <w:r w:rsidR="00E154C2">
        <w:rPr>
          <w:rFonts w:ascii="Times New Roman" w:eastAsia="Times New Roman" w:hAnsi="Times New Roman" w:cs="Times New Roman"/>
          <w:b/>
          <w:sz w:val="24"/>
        </w:rPr>
        <w:t>я 2025</w:t>
      </w:r>
      <w:r>
        <w:rPr>
          <w:rFonts w:ascii="Times New Roman" w:eastAsia="Times New Roman" w:hAnsi="Times New Roman" w:cs="Times New Roman"/>
          <w:b/>
          <w:sz w:val="24"/>
        </w:rPr>
        <w:t xml:space="preserve">г.  </w:t>
      </w:r>
    </w:p>
    <w:p w:rsidR="00FA17EC" w:rsidRDefault="00FA17EC" w:rsidP="00EE3CE7">
      <w:pPr>
        <w:spacing w:after="4" w:line="268" w:lineRule="auto"/>
        <w:ind w:left="-5" w:firstLine="713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245DA" w:rsidRDefault="00485DD7" w:rsidP="00EE3CE7">
      <w:pPr>
        <w:spacing w:after="4" w:line="268" w:lineRule="auto"/>
        <w:ind w:left="-5" w:firstLine="71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Место проведения: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C2FC8" w:rsidRPr="008C2FC8">
        <w:rPr>
          <w:rFonts w:ascii="Times New Roman" w:eastAsia="Times New Roman" w:hAnsi="Times New Roman" w:cs="Times New Roman"/>
          <w:sz w:val="24"/>
        </w:rPr>
        <w:t>г. Москва</w:t>
      </w:r>
      <w:bookmarkStart w:id="0" w:name="_GoBack"/>
      <w:bookmarkEnd w:id="0"/>
    </w:p>
    <w:p w:rsidR="00031662" w:rsidRPr="00CE4ABC" w:rsidRDefault="00485DD7" w:rsidP="00CE4ABC">
      <w:pPr>
        <w:spacing w:after="2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Время проведения </w:t>
      </w:r>
      <w:r w:rsidR="00EE3CE7">
        <w:rPr>
          <w:rFonts w:ascii="Times New Roman" w:eastAsia="Times New Roman" w:hAnsi="Times New Roman" w:cs="Times New Roman"/>
          <w:b/>
          <w:sz w:val="24"/>
        </w:rPr>
        <w:t xml:space="preserve">Общего </w:t>
      </w:r>
      <w:r>
        <w:rPr>
          <w:rFonts w:ascii="Times New Roman" w:eastAsia="Times New Roman" w:hAnsi="Times New Roman" w:cs="Times New Roman"/>
          <w:b/>
          <w:sz w:val="24"/>
        </w:rPr>
        <w:t>Собрания:</w:t>
      </w:r>
      <w:r w:rsidR="00C46E34">
        <w:rPr>
          <w:rFonts w:ascii="Times New Roman" w:eastAsia="Times New Roman" w:hAnsi="Times New Roman" w:cs="Times New Roman"/>
          <w:sz w:val="24"/>
        </w:rPr>
        <w:t xml:space="preserve"> </w:t>
      </w:r>
      <w:r w:rsidR="00DF271E" w:rsidRPr="008C2FC8">
        <w:rPr>
          <w:rFonts w:ascii="Times New Roman" w:eastAsia="Times New Roman" w:hAnsi="Times New Roman" w:cs="Times New Roman"/>
          <w:sz w:val="24"/>
        </w:rPr>
        <w:t xml:space="preserve">с </w:t>
      </w:r>
      <w:r w:rsidR="000E05C6">
        <w:rPr>
          <w:rFonts w:ascii="Times New Roman" w:eastAsia="Times New Roman" w:hAnsi="Times New Roman" w:cs="Times New Roman"/>
          <w:sz w:val="24"/>
        </w:rPr>
        <w:t>11</w:t>
      </w:r>
      <w:r w:rsidR="00C46E34" w:rsidRPr="008C2FC8">
        <w:rPr>
          <w:rFonts w:ascii="Times New Roman" w:eastAsia="Times New Roman" w:hAnsi="Times New Roman" w:cs="Times New Roman"/>
          <w:sz w:val="24"/>
        </w:rPr>
        <w:t>-00</w:t>
      </w:r>
      <w:r w:rsidRPr="008C2FC8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leftFromText="180" w:rightFromText="180" w:vertAnchor="text" w:horzAnchor="margin" w:tblpY="70"/>
        <w:tblW w:w="9866" w:type="dxa"/>
        <w:tblInd w:w="0" w:type="dxa"/>
        <w:tblCellMar>
          <w:top w:w="49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568"/>
        <w:gridCol w:w="9298"/>
      </w:tblGrid>
      <w:tr w:rsidR="00031662" w:rsidRPr="00D11901" w:rsidTr="00031662">
        <w:trPr>
          <w:trHeight w:val="2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62" w:rsidRPr="00D11901" w:rsidRDefault="00031662" w:rsidP="00031662">
            <w:pPr>
              <w:jc w:val="center"/>
              <w:rPr>
                <w:rFonts w:ascii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62" w:rsidRPr="00D11901" w:rsidRDefault="00031662" w:rsidP="00031662">
            <w:pPr>
              <w:jc w:val="both"/>
              <w:rPr>
                <w:rFonts w:ascii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</w:rPr>
              <w:t xml:space="preserve">Избрание Председателя и Секретаря Общего собрания. </w:t>
            </w:r>
          </w:p>
        </w:tc>
      </w:tr>
      <w:tr w:rsidR="00031662" w:rsidRPr="00D11901" w:rsidTr="00031662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center"/>
              <w:rPr>
                <w:rFonts w:ascii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both"/>
              <w:rPr>
                <w:rFonts w:ascii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</w:rPr>
              <w:t xml:space="preserve">Избрание Счетной комиссии Общего собрания.  </w:t>
            </w:r>
          </w:p>
        </w:tc>
      </w:tr>
      <w:tr w:rsidR="00031662" w:rsidRPr="00D11901" w:rsidTr="00031662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center"/>
              <w:rPr>
                <w:rFonts w:ascii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both"/>
              <w:rPr>
                <w:rFonts w:ascii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</w:rPr>
              <w:t xml:space="preserve">Утверждение Повестки дня Общего собрания. </w:t>
            </w:r>
          </w:p>
        </w:tc>
      </w:tr>
      <w:tr w:rsidR="00031662" w:rsidRPr="00D11901" w:rsidTr="00031662">
        <w:trPr>
          <w:trHeight w:val="5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</w:rPr>
              <w:t xml:space="preserve">Утверждение годового отчета Президиума А СРО «Кадастровые инженеры» по итогам деятельности в 2024 году.  </w:t>
            </w:r>
          </w:p>
        </w:tc>
      </w:tr>
      <w:tr w:rsidR="00031662" w:rsidRPr="00D11901" w:rsidTr="00031662">
        <w:trPr>
          <w:trHeight w:val="5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center"/>
              <w:rPr>
                <w:rFonts w:ascii="Times New Roman" w:hAnsi="Times New Roman" w:cs="Times New Roman"/>
              </w:rPr>
            </w:pPr>
            <w:r w:rsidRPr="00D119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62" w:rsidRPr="00D11901" w:rsidRDefault="00031662" w:rsidP="00031662">
            <w:pPr>
              <w:jc w:val="both"/>
              <w:rPr>
                <w:rFonts w:ascii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</w:rPr>
              <w:t xml:space="preserve">Утверждение годового отчета Генерального директора А СРО «Кадастровые инженеры» по итогам деятельности в 2024 году. </w:t>
            </w:r>
          </w:p>
        </w:tc>
      </w:tr>
      <w:tr w:rsidR="00031662" w:rsidRPr="00D11901" w:rsidTr="00031662">
        <w:trPr>
          <w:trHeight w:val="3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center"/>
              <w:rPr>
                <w:rFonts w:ascii="Times New Roman" w:hAnsi="Times New Roman" w:cs="Times New Roman"/>
              </w:rPr>
            </w:pPr>
            <w:r w:rsidRPr="00D119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62" w:rsidRPr="00D11901" w:rsidRDefault="00031662" w:rsidP="00031662">
            <w:pPr>
              <w:spacing w:after="14"/>
              <w:jc w:val="both"/>
              <w:rPr>
                <w:rFonts w:ascii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</w:rPr>
              <w:t>Утверждение годовой бухгалтерской отчетности А СРО «Кадастровые инженеры» за 2024 год.</w:t>
            </w:r>
          </w:p>
        </w:tc>
      </w:tr>
      <w:tr w:rsidR="00031662" w:rsidRPr="00D11901" w:rsidTr="00031662">
        <w:trPr>
          <w:trHeight w:val="3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center"/>
              <w:rPr>
                <w:rFonts w:ascii="Times New Roman" w:hAnsi="Times New Roman" w:cs="Times New Roman"/>
              </w:rPr>
            </w:pPr>
            <w:r w:rsidRPr="00D119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both"/>
              <w:rPr>
                <w:rFonts w:ascii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</w:rPr>
              <w:t xml:space="preserve">Утверждение изменений в смету А СРО «Кадастровые инженеры» за 2024 год. </w:t>
            </w:r>
          </w:p>
        </w:tc>
      </w:tr>
      <w:tr w:rsidR="00031662" w:rsidRPr="00D11901" w:rsidTr="00031662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190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both"/>
              <w:rPr>
                <w:rFonts w:ascii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</w:rPr>
              <w:t xml:space="preserve">Утверждение сметы А СРО «Кадастровые инженеры» на 2026 год.  </w:t>
            </w:r>
          </w:p>
        </w:tc>
      </w:tr>
      <w:tr w:rsidR="00031662" w:rsidRPr="00D11901" w:rsidTr="00031662">
        <w:trPr>
          <w:trHeight w:val="3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center"/>
              <w:rPr>
                <w:rFonts w:ascii="Times New Roman" w:hAnsi="Times New Roman" w:cs="Times New Roman"/>
              </w:rPr>
            </w:pPr>
            <w:r w:rsidRPr="00D1190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62" w:rsidRPr="00D11901" w:rsidRDefault="00031662" w:rsidP="00031662">
            <w:pPr>
              <w:ind w:right="54"/>
              <w:jc w:val="both"/>
              <w:rPr>
                <w:rFonts w:ascii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</w:rPr>
              <w:t>Внесение изменений в Условия членства в А СРО «Кадастровые инженеры».</w:t>
            </w:r>
          </w:p>
        </w:tc>
      </w:tr>
      <w:tr w:rsidR="00031662" w:rsidRPr="00D11901" w:rsidTr="00031662">
        <w:trPr>
          <w:trHeight w:val="3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center"/>
              <w:rPr>
                <w:rFonts w:ascii="Times New Roman" w:hAnsi="Times New Roman" w:cs="Times New Roman"/>
              </w:rPr>
            </w:pPr>
            <w:r w:rsidRPr="00D119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62" w:rsidRPr="00D11901" w:rsidRDefault="00031662" w:rsidP="00031662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D11901">
              <w:rPr>
                <w:rFonts w:ascii="Times New Roman" w:eastAsia="Times New Roman" w:hAnsi="Times New Roman" w:cs="Times New Roman"/>
                <w:color w:val="auto"/>
              </w:rPr>
              <w:t>Принятие решения о способе обязательного страхования гражданской ответственности кадастровых инженеров - членов А СРО «Кадастровые инженеры» и выборе страховой организации (страховщика) для заключения договора обязательного страхования гражданской ответственности кадастровых инженеров на период с 01.07.2026 по 30.06.2028.</w:t>
            </w:r>
          </w:p>
        </w:tc>
      </w:tr>
      <w:tr w:rsidR="00031662" w:rsidRPr="00D11901" w:rsidTr="00031662">
        <w:trPr>
          <w:trHeight w:val="3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center"/>
              <w:rPr>
                <w:rFonts w:ascii="Times New Roman" w:hAnsi="Times New Roman" w:cs="Times New Roman"/>
              </w:rPr>
            </w:pPr>
            <w:r w:rsidRPr="00D119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62" w:rsidRPr="00D11901" w:rsidRDefault="00031662" w:rsidP="00031662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11901">
              <w:rPr>
                <w:rFonts w:ascii="Times New Roman" w:eastAsia="Times New Roman" w:hAnsi="Times New Roman" w:cs="Times New Roman"/>
                <w:color w:val="auto"/>
              </w:rPr>
              <w:t>Внесение изменений в положение о Мерах дисциплинарного воздействия, порядке и основаниях их применения, порядке рассмотрения дел о примен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ении в отношении членов </w:t>
            </w:r>
            <w:r w:rsidRPr="00D11901">
              <w:rPr>
                <w:rFonts w:ascii="Times New Roman" w:eastAsia="Times New Roman" w:hAnsi="Times New Roman" w:cs="Times New Roman"/>
                <w:color w:val="auto"/>
              </w:rPr>
              <w:t>А СРО «Кадастровые инженеры» мер дисциплинарного воздействия.</w:t>
            </w:r>
            <w:r w:rsidR="0060695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031662" w:rsidRPr="00D11901" w:rsidTr="00031662">
        <w:trPr>
          <w:trHeight w:val="3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center"/>
              <w:rPr>
                <w:rFonts w:ascii="Times New Roman" w:hAnsi="Times New Roman" w:cs="Times New Roman"/>
              </w:rPr>
            </w:pPr>
            <w:r w:rsidRPr="00D1190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62" w:rsidRPr="00D11901" w:rsidRDefault="00031662" w:rsidP="00031662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11901">
              <w:rPr>
                <w:rFonts w:ascii="Times New Roman" w:eastAsia="Times New Roman" w:hAnsi="Times New Roman" w:cs="Times New Roman"/>
                <w:color w:val="auto"/>
              </w:rPr>
              <w:t xml:space="preserve">Досрочное прекращение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полномочий </w:t>
            </w:r>
            <w:r w:rsidRPr="00D11901">
              <w:rPr>
                <w:rFonts w:ascii="Times New Roman" w:eastAsia="Times New Roman" w:hAnsi="Times New Roman" w:cs="Times New Roman"/>
                <w:color w:val="auto"/>
              </w:rPr>
              <w:t>отдельных членов Президиума и 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збрание новых членов Президиума </w:t>
            </w:r>
            <w:r w:rsidRPr="00D11901">
              <w:rPr>
                <w:rFonts w:ascii="Times New Roman" w:eastAsia="Times New Roman" w:hAnsi="Times New Roman" w:cs="Times New Roman"/>
                <w:color w:val="auto"/>
              </w:rPr>
              <w:t>А СРО «Кадастровые инженеры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 на срок полномочий действующего Президиума</w:t>
            </w:r>
            <w:r w:rsidR="00AE71A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11901">
              <w:rPr>
                <w:rFonts w:ascii="Times New Roman" w:eastAsia="Times New Roman" w:hAnsi="Times New Roman" w:cs="Times New Roman"/>
                <w:color w:val="auto"/>
              </w:rPr>
              <w:t>А СРО «Кадастровые инженеры»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(до 14.05.2026)</w:t>
            </w:r>
            <w:r w:rsidRPr="00D11901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031662" w:rsidRPr="00D11901" w:rsidTr="00031662">
        <w:trPr>
          <w:trHeight w:val="4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rPr>
                <w:rFonts w:ascii="Times New Roman" w:hAnsi="Times New Roman" w:cs="Times New Roman"/>
              </w:rPr>
            </w:pPr>
          </w:p>
          <w:p w:rsidR="00031662" w:rsidRPr="00D11901" w:rsidRDefault="00031662" w:rsidP="00031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62" w:rsidRPr="00D11901" w:rsidRDefault="00031662" w:rsidP="004B7EA0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1190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Выборные вопросы, связанные с истечением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14 мая 2026 года </w:t>
            </w:r>
            <w:r w:rsidRPr="00D11901">
              <w:rPr>
                <w:rFonts w:ascii="Times New Roman" w:eastAsia="Times New Roman" w:hAnsi="Times New Roman" w:cs="Times New Roman"/>
                <w:b/>
                <w:color w:val="auto"/>
              </w:rPr>
              <w:t>сроков полномочий органов управления А СРО «Кадастровые инженеры»</w:t>
            </w:r>
          </w:p>
        </w:tc>
      </w:tr>
      <w:tr w:rsidR="00031662" w:rsidRPr="00D11901" w:rsidTr="00031662">
        <w:trPr>
          <w:trHeight w:val="4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Default="00031662" w:rsidP="0003166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</w:rPr>
              <w:t xml:space="preserve">Установление количественного состава Президиума А СРО «Кадастровые инженеры». </w:t>
            </w:r>
          </w:p>
          <w:p w:rsidR="00031662" w:rsidRPr="00D11901" w:rsidRDefault="00031662" w:rsidP="00031662">
            <w:pPr>
              <w:jc w:val="both"/>
              <w:rPr>
                <w:rFonts w:ascii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збрание </w:t>
            </w:r>
            <w:r w:rsidRPr="00D11901">
              <w:rPr>
                <w:rFonts w:ascii="Times New Roman" w:eastAsia="Times New Roman" w:hAnsi="Times New Roman" w:cs="Times New Roman"/>
              </w:rPr>
              <w:t>членов Президиума А СРО «Кадастровые инженеры».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4470A">
              <w:rPr>
                <w:rFonts w:ascii="Times New Roman" w:eastAsia="Times New Roman" w:hAnsi="Times New Roman" w:cs="Times New Roman"/>
                <w:color w:val="auto"/>
              </w:rPr>
              <w:t>(п. 8.4. Устава)</w:t>
            </w:r>
          </w:p>
        </w:tc>
      </w:tr>
      <w:tr w:rsidR="00031662" w:rsidRPr="00D11901" w:rsidTr="00031662">
        <w:trPr>
          <w:trHeight w:val="4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</w:rPr>
              <w:t>Избрание Президента из</w:t>
            </w:r>
            <w:r w:rsidR="0063718D">
              <w:rPr>
                <w:rFonts w:ascii="Times New Roman" w:eastAsia="Times New Roman" w:hAnsi="Times New Roman" w:cs="Times New Roman"/>
              </w:rPr>
              <w:t xml:space="preserve"> числа членов Президиума на</w:t>
            </w:r>
            <w:r w:rsidRPr="00D11901">
              <w:rPr>
                <w:rFonts w:ascii="Times New Roman" w:eastAsia="Times New Roman" w:hAnsi="Times New Roman" w:cs="Times New Roman"/>
              </w:rPr>
              <w:t xml:space="preserve"> срок </w:t>
            </w:r>
            <w:r>
              <w:rPr>
                <w:rFonts w:ascii="Times New Roman" w:eastAsia="Times New Roman" w:hAnsi="Times New Roman" w:cs="Times New Roman"/>
              </w:rPr>
              <w:t xml:space="preserve">действия </w:t>
            </w:r>
            <w:r w:rsidRPr="00D11901">
              <w:rPr>
                <w:rFonts w:ascii="Times New Roman" w:eastAsia="Times New Roman" w:hAnsi="Times New Roman" w:cs="Times New Roman"/>
              </w:rPr>
              <w:t xml:space="preserve">полномочий Президиума </w:t>
            </w:r>
            <w:r w:rsidR="0063718D"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D11901">
              <w:rPr>
                <w:rFonts w:ascii="Times New Roman" w:eastAsia="Times New Roman" w:hAnsi="Times New Roman" w:cs="Times New Roman"/>
              </w:rPr>
              <w:t>А СРО «Кадастровые инженеры».</w:t>
            </w:r>
            <w:r>
              <w:rPr>
                <w:rFonts w:ascii="Times New Roman" w:eastAsia="Times New Roman" w:hAnsi="Times New Roman" w:cs="Times New Roman"/>
              </w:rPr>
              <w:t xml:space="preserve"> (п. 9.2 Устава)</w:t>
            </w:r>
          </w:p>
        </w:tc>
      </w:tr>
      <w:tr w:rsidR="00031662" w:rsidRPr="00D11901" w:rsidTr="00031662">
        <w:trPr>
          <w:trHeight w:val="4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</w:rPr>
              <w:t>Избрание Генерального директора А СРО «Кадастровые инженеры».</w:t>
            </w:r>
            <w:r>
              <w:rPr>
                <w:rFonts w:ascii="Times New Roman" w:eastAsia="Times New Roman" w:hAnsi="Times New Roman" w:cs="Times New Roman"/>
              </w:rPr>
              <w:t xml:space="preserve"> (п. 10.1 Устава)</w:t>
            </w:r>
          </w:p>
        </w:tc>
      </w:tr>
      <w:tr w:rsidR="00031662" w:rsidRPr="00D11901" w:rsidTr="00031662">
        <w:trPr>
          <w:trHeight w:val="4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4B7E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  <w:b/>
              </w:rPr>
              <w:t xml:space="preserve">Выборные вопросы, связанные с истечением сроков полномочий профессионально - общественных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и прочих </w:t>
            </w:r>
            <w:r w:rsidRPr="00D11901">
              <w:rPr>
                <w:rFonts w:ascii="Times New Roman" w:eastAsia="Times New Roman" w:hAnsi="Times New Roman" w:cs="Times New Roman"/>
                <w:b/>
              </w:rPr>
              <w:t>органов А СРО «Кадастровые инженеры»</w:t>
            </w:r>
          </w:p>
        </w:tc>
      </w:tr>
      <w:tr w:rsidR="00031662" w:rsidRPr="00D11901" w:rsidTr="00031662">
        <w:trPr>
          <w:trHeight w:val="4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Избрание</w:t>
            </w:r>
            <w:r w:rsidRPr="00D11901">
              <w:rPr>
                <w:rFonts w:ascii="Times New Roman" w:eastAsia="Times New Roman" w:hAnsi="Times New Roman" w:cs="Times New Roman"/>
              </w:rPr>
              <w:t xml:space="preserve"> Наблюдательного совета А СРО «Кадастровые инженеры»</w:t>
            </w:r>
            <w:r>
              <w:rPr>
                <w:rFonts w:ascii="Times New Roman" w:eastAsia="Times New Roman" w:hAnsi="Times New Roman" w:cs="Times New Roman"/>
              </w:rPr>
              <w:t xml:space="preserve"> и Председателя Наблюдательного совета А СРО «Кадастровые инженеры»</w:t>
            </w:r>
            <w:r w:rsidRPr="00D11901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(п. 3.5 Положения о Наблюдательном совете)</w:t>
            </w:r>
          </w:p>
        </w:tc>
      </w:tr>
      <w:tr w:rsidR="00031662" w:rsidRPr="00D11901" w:rsidTr="00031662">
        <w:trPr>
          <w:trHeight w:val="4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</w:rPr>
              <w:t>Избрание Совета работодателей кадастровых инженер</w:t>
            </w:r>
            <w:r>
              <w:rPr>
                <w:rFonts w:ascii="Times New Roman" w:eastAsia="Times New Roman" w:hAnsi="Times New Roman" w:cs="Times New Roman"/>
              </w:rPr>
              <w:t>ов А СРО «Кадастровые инженеры»</w:t>
            </w:r>
            <w:r w:rsidRPr="00D11901">
              <w:rPr>
                <w:rFonts w:ascii="Times New Roman" w:eastAsia="Times New Roman" w:hAnsi="Times New Roman" w:cs="Times New Roman"/>
              </w:rPr>
              <w:t xml:space="preserve"> и Председателя Совета работодателей кадастровых инженеров.</w:t>
            </w:r>
            <w:r>
              <w:rPr>
                <w:rFonts w:ascii="Times New Roman" w:eastAsia="Times New Roman" w:hAnsi="Times New Roman" w:cs="Times New Roman"/>
              </w:rPr>
              <w:t xml:space="preserve"> (пп.2 п. 13.3 Устава)</w:t>
            </w:r>
          </w:p>
        </w:tc>
      </w:tr>
      <w:tr w:rsidR="00031662" w:rsidRPr="00D11901" w:rsidTr="00031662">
        <w:trPr>
          <w:trHeight w:val="6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Pr="00D11901" w:rsidRDefault="00031662" w:rsidP="00031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62" w:rsidRPr="00D11901" w:rsidRDefault="00031662" w:rsidP="00031662">
            <w:pPr>
              <w:spacing w:line="260" w:lineRule="auto"/>
              <w:ind w:right="59"/>
              <w:jc w:val="both"/>
              <w:rPr>
                <w:rFonts w:ascii="Times New Roman" w:eastAsia="Times New Roman" w:hAnsi="Times New Roman" w:cs="Times New Roman"/>
              </w:rPr>
            </w:pPr>
            <w:r w:rsidRPr="00D11901">
              <w:rPr>
                <w:rFonts w:ascii="Times New Roman" w:eastAsia="Times New Roman" w:hAnsi="Times New Roman" w:cs="Times New Roman"/>
              </w:rPr>
              <w:t>Избрание Экспертного совета А СРО «Кадастровые инженеры» и Председателя Экспертного совета А СРО «Кадастровые инженеры».</w:t>
            </w:r>
            <w:r>
              <w:rPr>
                <w:rFonts w:ascii="Times New Roman" w:eastAsia="Times New Roman" w:hAnsi="Times New Roman" w:cs="Times New Roman"/>
              </w:rPr>
              <w:t xml:space="preserve"> (пп.3 п. 16.3 Устава)</w:t>
            </w:r>
          </w:p>
        </w:tc>
      </w:tr>
      <w:tr w:rsidR="00031662" w:rsidRPr="00D11901" w:rsidTr="00031662">
        <w:trPr>
          <w:trHeight w:val="4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62" w:rsidRDefault="006A39F6" w:rsidP="00031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62" w:rsidRPr="00D11901" w:rsidRDefault="00031662" w:rsidP="00031662">
            <w:pPr>
              <w:spacing w:line="260" w:lineRule="auto"/>
              <w:ind w:right="5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Избрание Ревизора А СРО «Кадастровые инженеры» (п. 17.1 Устава) </w:t>
            </w:r>
          </w:p>
        </w:tc>
      </w:tr>
    </w:tbl>
    <w:p w:rsidR="008245DA" w:rsidRDefault="008245DA">
      <w:pPr>
        <w:spacing w:after="0"/>
      </w:pPr>
    </w:p>
    <w:p w:rsidR="008245DA" w:rsidRPr="00F16035" w:rsidRDefault="00485DD7">
      <w:pPr>
        <w:spacing w:after="0"/>
        <w:ind w:left="236"/>
        <w:jc w:val="center"/>
        <w:rPr>
          <w:rFonts w:ascii="Times New Roman" w:hAnsi="Times New Roman" w:cs="Times New Roman"/>
          <w:sz w:val="24"/>
          <w:szCs w:val="24"/>
        </w:rPr>
      </w:pPr>
      <w:r w:rsidRPr="00F16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8245DA" w:rsidRPr="00F16035" w:rsidSect="00170882">
      <w:pgSz w:w="11906" w:h="16838"/>
      <w:pgMar w:top="426" w:right="849" w:bottom="284" w:left="15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CD1" w:rsidRDefault="00F30CD1" w:rsidP="00DD6D17">
      <w:pPr>
        <w:spacing w:after="0" w:line="240" w:lineRule="auto"/>
      </w:pPr>
      <w:r>
        <w:separator/>
      </w:r>
    </w:p>
  </w:endnote>
  <w:endnote w:type="continuationSeparator" w:id="0">
    <w:p w:rsidR="00F30CD1" w:rsidRDefault="00F30CD1" w:rsidP="00DD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CD1" w:rsidRDefault="00F30CD1" w:rsidP="00DD6D17">
      <w:pPr>
        <w:spacing w:after="0" w:line="240" w:lineRule="auto"/>
      </w:pPr>
      <w:r>
        <w:separator/>
      </w:r>
    </w:p>
  </w:footnote>
  <w:footnote w:type="continuationSeparator" w:id="0">
    <w:p w:rsidR="00F30CD1" w:rsidRDefault="00F30CD1" w:rsidP="00DD6D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DA"/>
    <w:rsid w:val="00031662"/>
    <w:rsid w:val="0003455E"/>
    <w:rsid w:val="0005091D"/>
    <w:rsid w:val="000A5207"/>
    <w:rsid w:val="000D0E31"/>
    <w:rsid w:val="000E05C6"/>
    <w:rsid w:val="000F2ABC"/>
    <w:rsid w:val="001135E6"/>
    <w:rsid w:val="00115046"/>
    <w:rsid w:val="001178C0"/>
    <w:rsid w:val="001477CC"/>
    <w:rsid w:val="00147E9F"/>
    <w:rsid w:val="00170882"/>
    <w:rsid w:val="001C09AB"/>
    <w:rsid w:val="001D7FF4"/>
    <w:rsid w:val="00236074"/>
    <w:rsid w:val="002F6F3B"/>
    <w:rsid w:val="003434FB"/>
    <w:rsid w:val="00357FB7"/>
    <w:rsid w:val="003B05EF"/>
    <w:rsid w:val="0040571E"/>
    <w:rsid w:val="00485DD7"/>
    <w:rsid w:val="004B7EA0"/>
    <w:rsid w:val="00507A08"/>
    <w:rsid w:val="00563F03"/>
    <w:rsid w:val="00571C76"/>
    <w:rsid w:val="00586F15"/>
    <w:rsid w:val="005D35D6"/>
    <w:rsid w:val="00606958"/>
    <w:rsid w:val="00611BE2"/>
    <w:rsid w:val="0063718D"/>
    <w:rsid w:val="00644A29"/>
    <w:rsid w:val="00665FE4"/>
    <w:rsid w:val="006A39F6"/>
    <w:rsid w:val="006D505C"/>
    <w:rsid w:val="006E7F8F"/>
    <w:rsid w:val="006F572D"/>
    <w:rsid w:val="007079E1"/>
    <w:rsid w:val="007224F8"/>
    <w:rsid w:val="00740645"/>
    <w:rsid w:val="00771763"/>
    <w:rsid w:val="008245DA"/>
    <w:rsid w:val="00836FEE"/>
    <w:rsid w:val="008C2FC8"/>
    <w:rsid w:val="009558DA"/>
    <w:rsid w:val="009B71E4"/>
    <w:rsid w:val="00A40C69"/>
    <w:rsid w:val="00A43993"/>
    <w:rsid w:val="00A4470A"/>
    <w:rsid w:val="00AE6B6F"/>
    <w:rsid w:val="00AE71A8"/>
    <w:rsid w:val="00B0396B"/>
    <w:rsid w:val="00B07E87"/>
    <w:rsid w:val="00B82C20"/>
    <w:rsid w:val="00BB52E4"/>
    <w:rsid w:val="00C41446"/>
    <w:rsid w:val="00C46E34"/>
    <w:rsid w:val="00C539CB"/>
    <w:rsid w:val="00C7213F"/>
    <w:rsid w:val="00C7551C"/>
    <w:rsid w:val="00C85517"/>
    <w:rsid w:val="00C92381"/>
    <w:rsid w:val="00CB7F19"/>
    <w:rsid w:val="00CD2A5B"/>
    <w:rsid w:val="00CE4ABC"/>
    <w:rsid w:val="00D00F70"/>
    <w:rsid w:val="00D05730"/>
    <w:rsid w:val="00D11901"/>
    <w:rsid w:val="00D27DBC"/>
    <w:rsid w:val="00D442D0"/>
    <w:rsid w:val="00D706A3"/>
    <w:rsid w:val="00D75568"/>
    <w:rsid w:val="00DA1C60"/>
    <w:rsid w:val="00DD2DE2"/>
    <w:rsid w:val="00DD6D17"/>
    <w:rsid w:val="00DF271E"/>
    <w:rsid w:val="00E154C2"/>
    <w:rsid w:val="00E50D78"/>
    <w:rsid w:val="00E52CFA"/>
    <w:rsid w:val="00E5407D"/>
    <w:rsid w:val="00EB29F9"/>
    <w:rsid w:val="00ED5464"/>
    <w:rsid w:val="00EE3CE7"/>
    <w:rsid w:val="00F151D9"/>
    <w:rsid w:val="00F16035"/>
    <w:rsid w:val="00F21BE1"/>
    <w:rsid w:val="00F30CD1"/>
    <w:rsid w:val="00F60D45"/>
    <w:rsid w:val="00FA17EC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B003"/>
  <w15:docId w15:val="{FC57278F-C903-4217-9D59-F8A0EC89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D6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D17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DD6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D1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</dc:creator>
  <cp:lastModifiedBy>RASHIDA</cp:lastModifiedBy>
  <cp:revision>26</cp:revision>
  <cp:lastPrinted>2025-07-28T09:32:00Z</cp:lastPrinted>
  <dcterms:created xsi:type="dcterms:W3CDTF">2024-09-09T06:02:00Z</dcterms:created>
  <dcterms:modified xsi:type="dcterms:W3CDTF">2025-09-09T14:35:00Z</dcterms:modified>
</cp:coreProperties>
</file>